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24" w:rsidRPr="00112624" w:rsidRDefault="00112624">
      <w:pPr>
        <w:rPr>
          <w:b/>
          <w:sz w:val="28"/>
          <w:szCs w:val="28"/>
          <w:u w:val="single"/>
        </w:rPr>
      </w:pPr>
      <w:r w:rsidRPr="00112624">
        <w:rPr>
          <w:b/>
          <w:sz w:val="28"/>
          <w:szCs w:val="28"/>
          <w:u w:val="single"/>
        </w:rPr>
        <w:t xml:space="preserve">Baronial Poll for the succession of </w:t>
      </w:r>
      <w:r w:rsidR="00D154AB">
        <w:rPr>
          <w:b/>
          <w:sz w:val="28"/>
          <w:szCs w:val="28"/>
          <w:u w:val="single"/>
        </w:rPr>
        <w:t>Innilgard</w:t>
      </w:r>
      <w:r w:rsidR="004D0C8E">
        <w:rPr>
          <w:b/>
          <w:sz w:val="28"/>
          <w:szCs w:val="28"/>
          <w:u w:val="single"/>
        </w:rPr>
        <w:t xml:space="preserve"> AS 59</w:t>
      </w:r>
      <w:r w:rsidRPr="00112624">
        <w:rPr>
          <w:b/>
          <w:sz w:val="28"/>
          <w:szCs w:val="28"/>
          <w:u w:val="single"/>
        </w:rPr>
        <w:t>.</w:t>
      </w:r>
    </w:p>
    <w:p w:rsidR="004105E2" w:rsidRDefault="004D0C8E">
      <w:r>
        <w:t>Their Majesties Iglesia and Bain</w:t>
      </w:r>
      <w:r w:rsidR="00112624">
        <w:t xml:space="preserve"> are seeking your advice on whom shall succeed their Excellences </w:t>
      </w:r>
      <w:r>
        <w:t>Haos</w:t>
      </w:r>
      <w:r w:rsidR="00112624">
        <w:t xml:space="preserve"> and </w:t>
      </w:r>
      <w:r>
        <w:t>Bryony</w:t>
      </w:r>
      <w:r w:rsidR="00112624">
        <w:t xml:space="preserve"> as Baron and Baroness of </w:t>
      </w:r>
      <w:r>
        <w:t>Innilgard</w:t>
      </w:r>
      <w:r w:rsidR="00112624">
        <w:t>. This is a poll of opi</w:t>
      </w:r>
      <w:r w:rsidR="006612AD">
        <w:t>ni</w:t>
      </w:r>
      <w:r w:rsidR="00112624">
        <w:t>on</w:t>
      </w:r>
      <w:r w:rsidR="006612AD">
        <w:t xml:space="preserve"> of the populace</w:t>
      </w:r>
      <w:r w:rsidR="00112624">
        <w:t xml:space="preserve"> and not a vote, the decision of the Crown</w:t>
      </w:r>
      <w:r w:rsidR="006612AD">
        <w:t xml:space="preserve"> is final.</w:t>
      </w:r>
      <w:r w:rsidR="00CB1389">
        <w:t xml:space="preserve"> Polling closes on the </w:t>
      </w:r>
      <w:r>
        <w:rPr>
          <w:b/>
        </w:rPr>
        <w:t>10</w:t>
      </w:r>
      <w:r w:rsidR="00CB1389" w:rsidRPr="00EC5CCB">
        <w:rPr>
          <w:b/>
          <w:vertAlign w:val="superscript"/>
        </w:rPr>
        <w:t>th</w:t>
      </w:r>
      <w:r>
        <w:rPr>
          <w:b/>
        </w:rPr>
        <w:t xml:space="preserve"> of August</w:t>
      </w:r>
      <w:r w:rsidR="00D154AB">
        <w:rPr>
          <w:b/>
        </w:rPr>
        <w:t xml:space="preserve"> 2024</w:t>
      </w:r>
      <w:r w:rsidR="00CB1389">
        <w:t>.</w:t>
      </w:r>
    </w:p>
    <w:p w:rsidR="004105E2" w:rsidRDefault="004105E2">
      <w:r>
        <w:t xml:space="preserve">Poll forms can be submitted in either physical format to Duchess Mari Alexander or electronically to </w:t>
      </w:r>
      <w:r>
        <w:t xml:space="preserve">Email address: </w:t>
      </w:r>
      <w:hyperlink r:id="rId5" w:history="1">
        <w:r w:rsidRPr="00CB709B">
          <w:rPr>
            <w:rStyle w:val="Hyperlink"/>
          </w:rPr>
          <w:t>chamberlain@innilgard.lochac.sca.org</w:t>
        </w:r>
      </w:hyperlink>
      <w:r>
        <w:t xml:space="preserve"> Poll forms will then be collated by </w:t>
      </w:r>
      <w:r w:rsidR="00CB1389">
        <w:t>Duke Alaric of Bangor</w:t>
      </w:r>
      <w:r>
        <w:t xml:space="preserve"> and</w:t>
      </w:r>
      <w:r w:rsidR="00EE1C7F">
        <w:t xml:space="preserve"> Duchess Mari Alexander</w:t>
      </w:r>
      <w:r>
        <w:t xml:space="preserve"> and the results forwarded to Their Majesties.</w:t>
      </w:r>
      <w:r w:rsidR="00D17E69">
        <w:t xml:space="preserve"> </w:t>
      </w:r>
    </w:p>
    <w:p w:rsidR="003A7CF8" w:rsidRPr="00776C0A" w:rsidRDefault="00CB1389">
      <w:pPr>
        <w:rPr>
          <w:rFonts w:cstheme="minorHAnsi"/>
        </w:rPr>
      </w:pPr>
      <w:r w:rsidRPr="00776C0A">
        <w:rPr>
          <w:rFonts w:cstheme="minorHAnsi"/>
        </w:rPr>
        <w:t>Anonymous forms will not be forwarded to the Crown and will not count towards the Poll. Please fill all sections. If you have comments t</w:t>
      </w:r>
      <w:r w:rsidR="00021A8A" w:rsidRPr="00776C0A">
        <w:rPr>
          <w:rFonts w:cstheme="minorHAnsi"/>
        </w:rPr>
        <w:t xml:space="preserve">hat you wish for the Crown only in addition to filling out the Poll form please email: </w:t>
      </w:r>
      <w:hyperlink r:id="rId6" w:history="1">
        <w:r w:rsidR="003A7CF8" w:rsidRPr="00776C0A">
          <w:rPr>
            <w:rStyle w:val="Hyperlink"/>
            <w:rFonts w:cstheme="minorHAnsi"/>
          </w:rPr>
          <w:t>crown@lochac.sca.org</w:t>
        </w:r>
      </w:hyperlink>
    </w:p>
    <w:p w:rsidR="006612AD" w:rsidRPr="00776C0A" w:rsidRDefault="006612AD">
      <w:pPr>
        <w:rPr>
          <w:rFonts w:cstheme="minorHAnsi"/>
        </w:rPr>
      </w:pPr>
      <w:r w:rsidRPr="00776C0A">
        <w:rPr>
          <w:rFonts w:cstheme="minorHAnsi"/>
        </w:rPr>
        <w:t>Legal Name</w:t>
      </w:r>
      <w:proofErr w:type="gramStart"/>
      <w:r w:rsidRPr="00776C0A">
        <w:rPr>
          <w:rFonts w:cstheme="minorHAnsi"/>
        </w:rPr>
        <w:t>:_</w:t>
      </w:r>
      <w:proofErr w:type="gramEnd"/>
      <w:r w:rsidRPr="00776C0A">
        <w:rPr>
          <w:rFonts w:cstheme="minorHAnsi"/>
        </w:rPr>
        <w:t>____________________________ SCA Name:_________________________________</w:t>
      </w:r>
    </w:p>
    <w:p w:rsidR="006612AD" w:rsidRPr="00776C0A" w:rsidRDefault="00FD6190">
      <w:pPr>
        <w:rPr>
          <w:rFonts w:cstheme="minorHAnsi"/>
        </w:rPr>
      </w:pPr>
      <w:r w:rsidRPr="00776C0A">
        <w:rPr>
          <w:rFonts w:cstheme="minorHAnsi"/>
        </w:rPr>
        <w:t>Please Select</w:t>
      </w:r>
      <w:r w:rsidR="006612AD" w:rsidRPr="00776C0A">
        <w:rPr>
          <w:rFonts w:cstheme="minorHAnsi"/>
        </w:rPr>
        <w:t xml:space="preserve"> One:   MEMBER     / NON-MEMBER</w:t>
      </w:r>
      <w:r w:rsidR="00CB1389" w:rsidRPr="00776C0A">
        <w:rPr>
          <w:rFonts w:cstheme="minorHAnsi"/>
        </w:rPr>
        <w:t>,</w:t>
      </w:r>
      <w:r w:rsidR="006612AD" w:rsidRPr="00776C0A">
        <w:rPr>
          <w:rFonts w:cstheme="minorHAnsi"/>
        </w:rPr>
        <w:t xml:space="preserve"> Membership Number ___________ EXP_________</w:t>
      </w:r>
    </w:p>
    <w:p w:rsidR="006612AD" w:rsidRPr="00776C0A" w:rsidRDefault="006612AD">
      <w:pPr>
        <w:rPr>
          <w:rFonts w:cstheme="minorHAnsi"/>
        </w:rPr>
      </w:pPr>
      <w:r w:rsidRPr="00776C0A">
        <w:rPr>
          <w:rFonts w:cstheme="minorHAnsi"/>
        </w:rPr>
        <w:t>Which SCA group do you consider your home group?  ______________________________________</w:t>
      </w:r>
    </w:p>
    <w:p w:rsidR="00D17E69" w:rsidRPr="00776C0A" w:rsidRDefault="00321F2E">
      <w:pPr>
        <w:rPr>
          <w:rFonts w:cstheme="minorHAnsi"/>
        </w:rPr>
      </w:pPr>
      <w:r w:rsidRPr="00776C0A">
        <w:rPr>
          <w:rFonts w:cstheme="minorHAnsi"/>
        </w:rPr>
        <w:t>You may ra</w:t>
      </w:r>
      <w:bookmarkStart w:id="0" w:name="_GoBack"/>
      <w:bookmarkEnd w:id="0"/>
      <w:r w:rsidRPr="00776C0A">
        <w:rPr>
          <w:rFonts w:cstheme="minorHAnsi"/>
        </w:rPr>
        <w:t>nk the candidat</w:t>
      </w:r>
      <w:r w:rsidR="00770C46" w:rsidRPr="00776C0A">
        <w:rPr>
          <w:rFonts w:cstheme="minorHAnsi"/>
        </w:rPr>
        <w:t>e in your preferred order, 1 bei</w:t>
      </w:r>
      <w:r w:rsidRPr="00776C0A">
        <w:rPr>
          <w:rFonts w:cstheme="minorHAnsi"/>
        </w:rPr>
        <w:t>n</w:t>
      </w:r>
      <w:r w:rsidR="00770C46" w:rsidRPr="00776C0A">
        <w:rPr>
          <w:rFonts w:cstheme="minorHAnsi"/>
        </w:rPr>
        <w:t>g most favoured and 3 being</w:t>
      </w:r>
      <w:r w:rsidRPr="00776C0A">
        <w:rPr>
          <w:rFonts w:cstheme="minorHAnsi"/>
        </w:rPr>
        <w:t xml:space="preserve"> the least favoured and provide comments should you wish to. </w:t>
      </w:r>
      <w:r w:rsidR="00D17E69" w:rsidRPr="00776C0A">
        <w:rPr>
          <w:rFonts w:cstheme="minorHAnsi"/>
        </w:rPr>
        <w:t xml:space="preserve">The </w:t>
      </w:r>
      <w:r w:rsidR="003A7CF8" w:rsidRPr="00776C0A">
        <w:rPr>
          <w:rFonts w:cstheme="minorHAnsi"/>
        </w:rPr>
        <w:t>candidates</w:t>
      </w:r>
      <w:r w:rsidR="00D17E69" w:rsidRPr="00776C0A">
        <w:rPr>
          <w:rFonts w:cstheme="minorHAnsi"/>
        </w:rPr>
        <w:t xml:space="preserve"> are:</w:t>
      </w:r>
    </w:p>
    <w:p w:rsidR="00392C57" w:rsidRPr="00776C0A" w:rsidRDefault="00392C57" w:rsidP="00321F2E">
      <w:pPr>
        <w:rPr>
          <w:rFonts w:cstheme="minorHAnsi"/>
          <w:color w:val="222222"/>
          <w:shd w:val="clear" w:color="auto" w:fill="FFFFFF"/>
        </w:rPr>
      </w:pPr>
      <w:r w:rsidRPr="00776C0A">
        <w:rPr>
          <w:rFonts w:cstheme="minorHAnsi"/>
          <w:color w:val="222222"/>
          <w:shd w:val="clear" w:color="auto" w:fill="FFFFFF"/>
        </w:rPr>
        <w:t>Lady Curie Estelle and Lady Odette de la Rive</w:t>
      </w:r>
    </w:p>
    <w:p w:rsidR="00386989" w:rsidRPr="00776C0A" w:rsidRDefault="00386989" w:rsidP="00321F2E">
      <w:pPr>
        <w:rPr>
          <w:rFonts w:cstheme="minorHAnsi"/>
          <w:color w:val="222222"/>
          <w:shd w:val="clear" w:color="auto" w:fill="FFFFFF"/>
        </w:rPr>
      </w:pPr>
      <w:r w:rsidRPr="00776C0A">
        <w:rPr>
          <w:rFonts w:cstheme="minorHAnsi"/>
          <w:color w:val="222222"/>
          <w:shd w:val="clear" w:color="auto" w:fill="FFFFFF"/>
        </w:rPr>
        <w:t>Lord Godfrey de Moffett and Lady Alina de Moffett</w:t>
      </w:r>
    </w:p>
    <w:p w:rsidR="00EF0A09" w:rsidRPr="00776C0A" w:rsidRDefault="00392C57" w:rsidP="00321F2E">
      <w:pPr>
        <w:rPr>
          <w:rFonts w:cstheme="minorHAnsi"/>
        </w:rPr>
      </w:pPr>
      <w:r w:rsidRPr="00776C0A">
        <w:rPr>
          <w:rFonts w:cstheme="minorHAnsi"/>
          <w:color w:val="222222"/>
          <w:shd w:val="clear" w:color="auto" w:fill="FFFFFF"/>
        </w:rPr>
        <w:t>Mistress Aeschine of Arran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03"/>
        <w:gridCol w:w="6753"/>
      </w:tblGrid>
      <w:tr w:rsidR="00D17E69" w:rsidTr="007224E1">
        <w:tc>
          <w:tcPr>
            <w:tcW w:w="8656" w:type="dxa"/>
            <w:gridSpan w:val="2"/>
          </w:tcPr>
          <w:p w:rsidR="00D17E69" w:rsidRPr="002E241E" w:rsidRDefault="00386989" w:rsidP="00D17E69">
            <w:pPr>
              <w:rPr>
                <w:b/>
                <w:sz w:val="24"/>
                <w:szCs w:val="24"/>
              </w:rPr>
            </w:pPr>
            <w:r w:rsidRPr="002E241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Lady Curie Estelle and Lady Odette de la Rive</w:t>
            </w:r>
          </w:p>
        </w:tc>
      </w:tr>
      <w:tr w:rsidR="00D17E69" w:rsidTr="003A7CF8">
        <w:trPr>
          <w:trHeight w:val="6402"/>
        </w:trPr>
        <w:tc>
          <w:tcPr>
            <w:tcW w:w="1903" w:type="dxa"/>
          </w:tcPr>
          <w:p w:rsidR="00D17E69" w:rsidRDefault="00D17E69" w:rsidP="00D17E69">
            <w:r>
              <w:t>Rank (1 – 3)</w:t>
            </w:r>
          </w:p>
          <w:p w:rsidR="004105E2" w:rsidRDefault="004105E2" w:rsidP="00D17E69"/>
          <w:p w:rsidR="004105E2" w:rsidRDefault="004105E2" w:rsidP="00D17E69"/>
        </w:tc>
        <w:tc>
          <w:tcPr>
            <w:tcW w:w="6753" w:type="dxa"/>
          </w:tcPr>
          <w:p w:rsidR="00D17E69" w:rsidRDefault="00D17E69" w:rsidP="00D17E69">
            <w:r>
              <w:t>Comments</w:t>
            </w:r>
          </w:p>
          <w:p w:rsidR="004105E2" w:rsidRDefault="004105E2" w:rsidP="00D17E69"/>
          <w:p w:rsidR="004105E2" w:rsidRDefault="004105E2" w:rsidP="00D17E69"/>
        </w:tc>
      </w:tr>
      <w:tr w:rsidR="00D17E69" w:rsidRPr="00D17E69" w:rsidTr="007224E1">
        <w:tc>
          <w:tcPr>
            <w:tcW w:w="8656" w:type="dxa"/>
            <w:gridSpan w:val="2"/>
          </w:tcPr>
          <w:p w:rsidR="00D17E69" w:rsidRPr="002E241E" w:rsidRDefault="00386989" w:rsidP="002602F5">
            <w:pPr>
              <w:rPr>
                <w:b/>
                <w:sz w:val="24"/>
                <w:szCs w:val="24"/>
              </w:rPr>
            </w:pPr>
            <w:r w:rsidRPr="0038698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Lord Godfrey de Moffett and Lady Alina de Moffett</w:t>
            </w:r>
          </w:p>
        </w:tc>
      </w:tr>
      <w:tr w:rsidR="00D17E69" w:rsidTr="002E241E">
        <w:trPr>
          <w:trHeight w:val="6217"/>
        </w:trPr>
        <w:tc>
          <w:tcPr>
            <w:tcW w:w="1903" w:type="dxa"/>
          </w:tcPr>
          <w:p w:rsidR="00D17E69" w:rsidRDefault="00D17E69" w:rsidP="002602F5">
            <w:r>
              <w:t>Rank (1 – 3)</w:t>
            </w:r>
          </w:p>
          <w:p w:rsidR="004105E2" w:rsidRDefault="004105E2" w:rsidP="002602F5"/>
          <w:p w:rsidR="004105E2" w:rsidRDefault="004105E2" w:rsidP="002602F5"/>
        </w:tc>
        <w:tc>
          <w:tcPr>
            <w:tcW w:w="6753" w:type="dxa"/>
          </w:tcPr>
          <w:p w:rsidR="00D17E69" w:rsidRDefault="00D17E69" w:rsidP="002602F5">
            <w:r>
              <w:t>Comments</w:t>
            </w:r>
          </w:p>
          <w:p w:rsidR="004105E2" w:rsidRDefault="004105E2" w:rsidP="002602F5"/>
          <w:p w:rsidR="004105E2" w:rsidRDefault="004105E2" w:rsidP="002602F5"/>
        </w:tc>
      </w:tr>
    </w:tbl>
    <w:p w:rsidR="007224E1" w:rsidRDefault="007224E1" w:rsidP="00D17E6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53"/>
      </w:tblGrid>
      <w:tr w:rsidR="00D17E69" w:rsidRPr="00D17E69" w:rsidTr="002602F5">
        <w:tc>
          <w:tcPr>
            <w:tcW w:w="8656" w:type="dxa"/>
            <w:gridSpan w:val="2"/>
          </w:tcPr>
          <w:p w:rsidR="00D17E69" w:rsidRPr="002E241E" w:rsidRDefault="00392C57" w:rsidP="00392C57">
            <w:pPr>
              <w:rPr>
                <w:b/>
                <w:sz w:val="24"/>
                <w:szCs w:val="24"/>
              </w:rPr>
            </w:pPr>
            <w:r w:rsidRPr="002E241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Mistress Aeschine of Arran</w:t>
            </w:r>
          </w:p>
        </w:tc>
      </w:tr>
      <w:tr w:rsidR="00D17E69" w:rsidTr="002E241E">
        <w:trPr>
          <w:trHeight w:val="6177"/>
        </w:trPr>
        <w:tc>
          <w:tcPr>
            <w:tcW w:w="1903" w:type="dxa"/>
          </w:tcPr>
          <w:p w:rsidR="00D17E69" w:rsidRDefault="00D17E69" w:rsidP="002602F5">
            <w:r>
              <w:t>Rank (1 – 3)</w:t>
            </w:r>
          </w:p>
          <w:p w:rsidR="004105E2" w:rsidRDefault="004105E2" w:rsidP="002602F5"/>
          <w:p w:rsidR="004105E2" w:rsidRDefault="004105E2" w:rsidP="002602F5"/>
        </w:tc>
        <w:tc>
          <w:tcPr>
            <w:tcW w:w="6753" w:type="dxa"/>
          </w:tcPr>
          <w:p w:rsidR="00D17E69" w:rsidRDefault="00D17E69" w:rsidP="002602F5">
            <w:r>
              <w:t>Comments</w:t>
            </w:r>
          </w:p>
          <w:p w:rsidR="004105E2" w:rsidRDefault="004105E2" w:rsidP="002602F5"/>
          <w:p w:rsidR="004105E2" w:rsidRDefault="004105E2" w:rsidP="002602F5"/>
        </w:tc>
      </w:tr>
    </w:tbl>
    <w:p w:rsidR="00D17E69" w:rsidRDefault="00D17E69" w:rsidP="00EF0A09"/>
    <w:sectPr w:rsidR="00D17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7382"/>
    <w:multiLevelType w:val="hybridMultilevel"/>
    <w:tmpl w:val="D7627A82"/>
    <w:lvl w:ilvl="0" w:tplc="EC04DC6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80912"/>
    <w:multiLevelType w:val="hybridMultilevel"/>
    <w:tmpl w:val="042C7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C458F"/>
    <w:multiLevelType w:val="hybridMultilevel"/>
    <w:tmpl w:val="6B04F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24"/>
    <w:rsid w:val="00021A8A"/>
    <w:rsid w:val="00112624"/>
    <w:rsid w:val="0028745F"/>
    <w:rsid w:val="002E241E"/>
    <w:rsid w:val="00302BE3"/>
    <w:rsid w:val="00321F2E"/>
    <w:rsid w:val="00386989"/>
    <w:rsid w:val="00392C57"/>
    <w:rsid w:val="003A7CF8"/>
    <w:rsid w:val="004105E2"/>
    <w:rsid w:val="004D0C8E"/>
    <w:rsid w:val="00540848"/>
    <w:rsid w:val="006612AD"/>
    <w:rsid w:val="007224E1"/>
    <w:rsid w:val="00770C46"/>
    <w:rsid w:val="00776C0A"/>
    <w:rsid w:val="007B3CF1"/>
    <w:rsid w:val="00912CC7"/>
    <w:rsid w:val="009612F2"/>
    <w:rsid w:val="009B3A9E"/>
    <w:rsid w:val="00AE5026"/>
    <w:rsid w:val="00CB1389"/>
    <w:rsid w:val="00D154AB"/>
    <w:rsid w:val="00D17E69"/>
    <w:rsid w:val="00EC5CCB"/>
    <w:rsid w:val="00EE1C7F"/>
    <w:rsid w:val="00EF0A09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DD693-1A41-4425-928B-B09255A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69"/>
    <w:pPr>
      <w:ind w:left="720"/>
      <w:contextualSpacing/>
    </w:pPr>
  </w:style>
  <w:style w:type="table" w:styleId="TableGrid">
    <w:name w:val="Table Grid"/>
    <w:basedOn w:val="TableNormal"/>
    <w:uiPriority w:val="39"/>
    <w:rsid w:val="00D1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wn@lochac.sca.org" TargetMode="External"/><Relationship Id="rId5" Type="http://schemas.openxmlformats.org/officeDocument/2006/relationships/hyperlink" Target="mailto:chamberlain@innilgard.lochac.s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7</cp:revision>
  <dcterms:created xsi:type="dcterms:W3CDTF">2024-07-06T02:55:00Z</dcterms:created>
  <dcterms:modified xsi:type="dcterms:W3CDTF">2024-07-06T03:57:00Z</dcterms:modified>
</cp:coreProperties>
</file>